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E4" w:rsidRPr="00C23CC2" w:rsidRDefault="008D2DE4" w:rsidP="00E4708C">
      <w:pPr>
        <w:rPr>
          <w:lang w:val="en-US"/>
        </w:rPr>
      </w:pPr>
      <w:r w:rsidRPr="00C23CC2">
        <w:rPr>
          <w:lang w:val="en-US"/>
        </w:rPr>
        <w:t>SOP-8-C: The Rehabilitation</w:t>
      </w:r>
    </w:p>
    <w:p w:rsidR="008D2DE4" w:rsidRDefault="008D2DE4" w:rsidP="00E4708C">
      <w:pPr>
        <w:rPr>
          <w:rFonts w:ascii="TimesNewRomanPS-BoldMT" w:hAnsi="TimesNewRomanPS-BoldMT" w:cs="TimesNewRomanPS-BoldMT"/>
          <w:sz w:val="32"/>
          <w:szCs w:val="32"/>
          <w:lang w:val="en-US"/>
        </w:rPr>
      </w:pPr>
      <w:r w:rsidRPr="008D2DE4">
        <w:rPr>
          <w:lang w:val="en-US"/>
        </w:rPr>
        <w:t>of the Human Spirit</w:t>
      </w:r>
      <w:r w:rsidRPr="00AF5AEE">
        <w:rPr>
          <w:rFonts w:ascii="TimesNewRomanPS-BoldMT" w:hAnsi="TimesNewRomanPS-BoldMT" w:cs="TimesNewRomanPS-BoldMT"/>
          <w:sz w:val="32"/>
          <w:szCs w:val="32"/>
          <w:lang w:val="en-US"/>
        </w:rPr>
        <w:t xml:space="preserve"> </w:t>
      </w:r>
    </w:p>
    <w:p w:rsidR="008D2DE4" w:rsidRDefault="008D2DE4" w:rsidP="00E4708C">
      <w:r>
        <w:t>T H E  J O U R N A L  O F</w:t>
      </w:r>
    </w:p>
    <w:p w:rsidR="008D2DE4" w:rsidRPr="008D2DE4" w:rsidRDefault="008D2DE4" w:rsidP="00E4708C">
      <w:pPr>
        <w:rPr>
          <w:lang w:val="en-US"/>
        </w:rPr>
      </w:pPr>
      <w:r w:rsidRPr="008D2DE4">
        <w:rPr>
          <w:lang w:val="en-US"/>
        </w:rPr>
        <w:t>SCIENTOLOGY</w:t>
      </w:r>
    </w:p>
    <w:p w:rsidR="008D2DE4" w:rsidRPr="008D2DE4" w:rsidRDefault="008D2DE4" w:rsidP="00E4708C">
      <w:pPr>
        <w:rPr>
          <w:lang w:val="en-US"/>
        </w:rPr>
      </w:pPr>
    </w:p>
    <w:p w:rsidR="008D2DE4" w:rsidRPr="008D2DE4" w:rsidRDefault="008D2DE4" w:rsidP="00E4708C">
      <w:pPr>
        <w:rPr>
          <w:lang w:val="en-US"/>
        </w:rPr>
      </w:pPr>
      <w:r w:rsidRPr="008D2DE4">
        <w:rPr>
          <w:lang w:val="en-US"/>
        </w:rPr>
        <w:t>Issue 24-G</w:t>
      </w:r>
      <w:r w:rsidRPr="008D2DE4">
        <w:rPr>
          <w:lang w:val="en-US"/>
        </w:rPr>
        <w:tab/>
      </w:r>
      <w:r w:rsidRPr="008D2DE4">
        <w:rPr>
          <w:lang w:val="en-US"/>
        </w:rPr>
        <w:tab/>
        <w:t xml:space="preserve">          </w:t>
      </w:r>
      <w:r w:rsidRPr="008D2DE4">
        <w:rPr>
          <w:lang w:val="en-US"/>
        </w:rPr>
        <w:tab/>
        <w:t xml:space="preserve"> </w:t>
      </w:r>
      <w:r w:rsidRPr="008D2DE4">
        <w:rPr>
          <w:lang w:val="en-US"/>
        </w:rPr>
        <w:tab/>
        <w:t>31 January 1954</w:t>
      </w:r>
    </w:p>
    <w:p w:rsidR="008D2DE4" w:rsidRPr="008D2DE4" w:rsidRDefault="008D2DE4" w:rsidP="00E4708C">
      <w:pPr>
        <w:rPr>
          <w:lang w:val="en-US"/>
        </w:rPr>
      </w:pPr>
      <w:r w:rsidRPr="008D2DE4">
        <w:rPr>
          <w:lang w:val="en-US"/>
        </w:rPr>
        <w:t>Now Spotting Spots and Remedy of Havingness -- between the two of them the more important is Spotting Spots -- and the consequence of Spotting Spots is having to Remedy Havingness.  But why does he have to remedy havingness? Because he can’t create energy.</w:t>
      </w:r>
    </w:p>
    <w:p w:rsidR="008D2DE4" w:rsidRPr="008D2DE4" w:rsidRDefault="008D2DE4" w:rsidP="00E4708C">
      <w:pPr>
        <w:rPr>
          <w:lang w:val="en-US"/>
        </w:rPr>
      </w:pPr>
      <w:r w:rsidRPr="008D2DE4">
        <w:rPr>
          <w:lang w:val="en-US"/>
        </w:rPr>
        <w:t xml:space="preserve">There are obviously lots of methods one way or another which would get somebody out of creating energy.  For example, after something had been discovered which the </w:t>
      </w:r>
      <w:proofErr w:type="spellStart"/>
      <w:r w:rsidRPr="008D2DE4">
        <w:rPr>
          <w:lang w:val="en-US"/>
        </w:rPr>
        <w:t>preclear</w:t>
      </w:r>
      <w:proofErr w:type="spellEnd"/>
      <w:r w:rsidRPr="008D2DE4">
        <w:rPr>
          <w:lang w:val="en-US"/>
        </w:rPr>
        <w:t xml:space="preserve"> was perfectly willing to have occupy the same space, the next thought was, “Well, let’s see now.  If there’s that...  that’s energy...  I think I’ll...  I’ll mock up a machine of some kind or another to remedy my havingness,” and mocked up a generator and then it went on to a power station and then on to suns.  In other words the </w:t>
      </w:r>
      <w:proofErr w:type="spellStart"/>
      <w:r w:rsidRPr="008D2DE4">
        <w:rPr>
          <w:lang w:val="en-US"/>
        </w:rPr>
        <w:t>preclear</w:t>
      </w:r>
      <w:proofErr w:type="spellEnd"/>
      <w:r w:rsidRPr="008D2DE4">
        <w:rPr>
          <w:lang w:val="en-US"/>
        </w:rPr>
        <w:t xml:space="preserve"> went right on and remedied all of his considerations that he was dependent on anything else of any kind whatsoever for energy, and he started producing it himself.  So that is the product of remedy of havingness.  In other words, he would be saying that that is a very procedure if you just change the considerations on it all the way on up.   This is obviously a finite procedure.   You don’t go on remedying havingness forever.   </w:t>
      </w:r>
    </w:p>
    <w:p w:rsidR="008D2DE4" w:rsidRPr="008D2DE4" w:rsidRDefault="008D2DE4" w:rsidP="00E4708C">
      <w:pPr>
        <w:rPr>
          <w:lang w:val="en-US"/>
        </w:rPr>
      </w:pPr>
      <w:r w:rsidRPr="008D2DE4">
        <w:rPr>
          <w:lang w:val="en-US"/>
        </w:rPr>
        <w:t>So -- why don’t you remedy the condition that makes you remedy havingness? There is, then, an indicated process.  This will turn on mockups and perception and everything else:  “What wouldn’t you mind occupying the same space as you?”</w:t>
      </w:r>
    </w:p>
    <w:p w:rsidR="008D2DE4" w:rsidRPr="008D2DE4" w:rsidRDefault="008D2DE4" w:rsidP="00E4708C">
      <w:pPr>
        <w:rPr>
          <w:lang w:val="en-US"/>
        </w:rPr>
      </w:pPr>
      <w:r w:rsidRPr="008D2DE4">
        <w:rPr>
          <w:lang w:val="en-US"/>
        </w:rPr>
        <w:t>And so we have the Remedy of Havingness and Spotting Spots in Space.</w:t>
      </w:r>
    </w:p>
    <w:p w:rsidR="008D2DE4" w:rsidRDefault="008D2DE4" w:rsidP="00E4708C">
      <w:pPr>
        <w:rPr>
          <w:lang w:val="en-US"/>
        </w:rPr>
      </w:pPr>
    </w:p>
    <w:p w:rsidR="00AF5AEE" w:rsidRPr="00E4708C" w:rsidRDefault="00E4708C" w:rsidP="00E4708C">
      <w:pPr>
        <w:pStyle w:val="Ttulo2"/>
      </w:pPr>
      <w:r w:rsidRPr="00E4708C">
        <w:t>ESCALA DE HAVINGNESS</w:t>
      </w:r>
    </w:p>
    <w:p w:rsidR="00AF5AEE" w:rsidRPr="00E4708C" w:rsidRDefault="00AF5AEE" w:rsidP="00E4708C">
      <w:pPr>
        <w:spacing w:after="60"/>
        <w:ind w:left="1418"/>
      </w:pPr>
      <w:r w:rsidRPr="00E4708C">
        <w:t>Cr</w:t>
      </w:r>
      <w:r w:rsidR="000E0216" w:rsidRPr="00E4708C">
        <w:t>iar</w:t>
      </w:r>
    </w:p>
    <w:p w:rsidR="00AF5AEE" w:rsidRPr="00E4708C" w:rsidRDefault="00AF5AEE" w:rsidP="00E4708C">
      <w:pPr>
        <w:spacing w:after="60"/>
        <w:ind w:left="2124"/>
      </w:pPr>
      <w:r w:rsidRPr="00E4708C">
        <w:t>Respons</w:t>
      </w:r>
      <w:r w:rsidR="000E0216" w:rsidRPr="00E4708C">
        <w:t xml:space="preserve">ável </w:t>
      </w:r>
      <w:r w:rsidR="00E4708C" w:rsidRPr="00E4708C">
        <w:t>por</w:t>
      </w:r>
      <w:r w:rsidRPr="00E4708C">
        <w:t xml:space="preserve"> (</w:t>
      </w:r>
      <w:r w:rsidR="00E4708C" w:rsidRPr="00E4708C">
        <w:t>Disposto a Controlar</w:t>
      </w:r>
      <w:r w:rsidRPr="00E4708C">
        <w:t>)</w:t>
      </w:r>
    </w:p>
    <w:p w:rsidR="00AF5AEE" w:rsidRPr="00E4708C" w:rsidRDefault="00AF5AEE" w:rsidP="00E4708C">
      <w:pPr>
        <w:spacing w:after="60"/>
        <w:ind w:left="2124"/>
      </w:pPr>
      <w:r w:rsidRPr="00E4708C">
        <w:t>Contribu</w:t>
      </w:r>
      <w:r w:rsidR="00E4708C" w:rsidRPr="00E4708C">
        <w:t>ir</w:t>
      </w:r>
      <w:r w:rsidR="00BB3043">
        <w:t xml:space="preserve"> para</w:t>
      </w:r>
    </w:p>
    <w:p w:rsidR="00AF5AEE" w:rsidRPr="00E4708C" w:rsidRDefault="00AF5AEE" w:rsidP="00E4708C">
      <w:pPr>
        <w:spacing w:after="60"/>
        <w:ind w:left="2124"/>
      </w:pPr>
      <w:r w:rsidRPr="00E4708C">
        <w:t>Confront</w:t>
      </w:r>
      <w:r w:rsidR="00E4708C" w:rsidRPr="00E4708C">
        <w:t>ar</w:t>
      </w:r>
    </w:p>
    <w:p w:rsidR="00AF5AEE" w:rsidRPr="00E4708C" w:rsidRDefault="00E4708C" w:rsidP="00E4708C">
      <w:pPr>
        <w:spacing w:after="60"/>
        <w:ind w:left="1418"/>
      </w:pPr>
      <w:r w:rsidRPr="00E4708C">
        <w:t>Ter</w:t>
      </w:r>
    </w:p>
    <w:p w:rsidR="00AF5AEE" w:rsidRPr="00E4708C" w:rsidRDefault="00E4708C" w:rsidP="00E4708C">
      <w:pPr>
        <w:spacing w:after="60"/>
        <w:ind w:left="2124"/>
      </w:pPr>
      <w:r w:rsidRPr="00E4708C">
        <w:t>Desperdiçar</w:t>
      </w:r>
    </w:p>
    <w:p w:rsidR="00AF5AEE" w:rsidRPr="00E4708C" w:rsidRDefault="00AF5AEE" w:rsidP="00E4708C">
      <w:pPr>
        <w:spacing w:after="60"/>
        <w:ind w:left="2124"/>
      </w:pPr>
      <w:r w:rsidRPr="00E4708C">
        <w:t>Substitut</w:t>
      </w:r>
      <w:r w:rsidR="00E4708C" w:rsidRPr="00E4708C">
        <w:t>o</w:t>
      </w:r>
    </w:p>
    <w:p w:rsidR="00AF5AEE" w:rsidRPr="00E4708C" w:rsidRDefault="00E4708C" w:rsidP="00E4708C">
      <w:pPr>
        <w:spacing w:after="60"/>
        <w:ind w:left="2124"/>
      </w:pPr>
      <w:r w:rsidRPr="00E4708C">
        <w:t>Desperdiçar substituto</w:t>
      </w:r>
    </w:p>
    <w:p w:rsidR="00AF5AEE" w:rsidRPr="00E4708C" w:rsidRDefault="00E4708C" w:rsidP="00E4708C">
      <w:pPr>
        <w:spacing w:after="60"/>
        <w:ind w:left="1418"/>
      </w:pPr>
      <w:r w:rsidRPr="00E4708C">
        <w:t>Teve</w:t>
      </w:r>
    </w:p>
    <w:p w:rsidR="00AF5AEE" w:rsidRPr="00E4708C" w:rsidRDefault="00E4708C" w:rsidP="00E4708C">
      <w:pPr>
        <w:spacing w:after="60"/>
        <w:ind w:left="2124"/>
      </w:pPr>
      <w:r w:rsidRPr="00E4708C">
        <w:t>Tem de ser confrontado</w:t>
      </w:r>
    </w:p>
    <w:p w:rsidR="00AF5AEE" w:rsidRPr="00E4708C" w:rsidRDefault="00E4708C" w:rsidP="00E4708C">
      <w:pPr>
        <w:spacing w:after="60"/>
        <w:ind w:left="2124"/>
      </w:pPr>
      <w:r w:rsidRPr="00E4708C">
        <w:t>T</w:t>
      </w:r>
      <w:r w:rsidR="00BB3043">
        <w:t>em</w:t>
      </w:r>
      <w:r w:rsidRPr="00E4708C">
        <w:t xml:space="preserve"> de </w:t>
      </w:r>
      <w:r w:rsidR="00BB3043">
        <w:t xml:space="preserve">se </w:t>
      </w:r>
      <w:r w:rsidRPr="00E4708C">
        <w:t>contribuir para ele</w:t>
      </w:r>
    </w:p>
    <w:p w:rsidR="00AF5AEE" w:rsidRPr="00E4708C" w:rsidRDefault="00AF5AEE" w:rsidP="00E4708C">
      <w:pPr>
        <w:spacing w:after="60"/>
        <w:ind w:left="1418"/>
      </w:pPr>
      <w:r w:rsidRPr="00E4708C">
        <w:t>Cr</w:t>
      </w:r>
      <w:r w:rsidR="00E4708C" w:rsidRPr="00E4708C">
        <w:t>iado</w:t>
      </w:r>
    </w:p>
    <w:p w:rsidR="00E4708C" w:rsidRPr="008D2DE4" w:rsidRDefault="00E4708C" w:rsidP="00E4708C">
      <w:pPr>
        <w:rPr>
          <w:lang w:val="en-US"/>
        </w:rPr>
      </w:pPr>
    </w:p>
    <w:p w:rsidR="00AF5AEE" w:rsidRPr="00AF5AEE" w:rsidRDefault="00AF5AEE" w:rsidP="00E4708C">
      <w:pPr>
        <w:rPr>
          <w:lang w:val="en-US"/>
        </w:rPr>
      </w:pPr>
      <w:r w:rsidRPr="00AF5AEE">
        <w:rPr>
          <w:lang w:val="en-US"/>
        </w:rPr>
        <w:t>(S</w:t>
      </w:r>
      <w:r w:rsidRPr="00AF5AEE">
        <w:rPr>
          <w:sz w:val="16"/>
          <w:szCs w:val="16"/>
          <w:lang w:val="en-US"/>
        </w:rPr>
        <w:t xml:space="preserve">CIENTOLOGY </w:t>
      </w:r>
      <w:r w:rsidRPr="00AF5AEE">
        <w:rPr>
          <w:lang w:val="en-US"/>
        </w:rPr>
        <w:t>0-8 by L. Ron Hubbard)</w:t>
      </w:r>
    </w:p>
    <w:p w:rsidR="00AF5AEE" w:rsidRPr="00AF5AEE" w:rsidRDefault="00AF5AEE" w:rsidP="00E4708C">
      <w:pPr>
        <w:pStyle w:val="Corpodetexto"/>
        <w:rPr>
          <w:lang w:val="en-US"/>
        </w:rPr>
      </w:pPr>
      <w:r w:rsidRPr="00AF5AEE">
        <w:rPr>
          <w:lang w:val="en-US"/>
        </w:rPr>
        <w:t>A person has to get over the money barrier. Have you ever heard, „Why isn’t it free?“</w:t>
      </w:r>
      <w:r w:rsidR="00E4708C">
        <w:rPr>
          <w:lang w:val="en-US"/>
        </w:rPr>
        <w:t xml:space="preserve"> </w:t>
      </w:r>
      <w:r w:rsidRPr="00AF5AEE">
        <w:rPr>
          <w:lang w:val="en-US"/>
        </w:rPr>
        <w:t>or „It costs a lot of money. Why don’t they give it away?“ I’ll tell you something. When you</w:t>
      </w:r>
      <w:r w:rsidR="00E4708C">
        <w:rPr>
          <w:lang w:val="en-US"/>
        </w:rPr>
        <w:t xml:space="preserve"> </w:t>
      </w:r>
      <w:r w:rsidRPr="00AF5AEE">
        <w:rPr>
          <w:lang w:val="en-US"/>
        </w:rPr>
        <w:t>give anything away to anyone, what does he do with it? He wastes it. It has no value whatsoever</w:t>
      </w:r>
      <w:r w:rsidR="00E4708C">
        <w:rPr>
          <w:lang w:val="en-US"/>
        </w:rPr>
        <w:t xml:space="preserve"> </w:t>
      </w:r>
      <w:r w:rsidRPr="00AF5AEE">
        <w:rPr>
          <w:lang w:val="en-US"/>
        </w:rPr>
        <w:t>when a person does not pay for it. When he gets money from someone else and pays for</w:t>
      </w:r>
      <w:r w:rsidR="00E4708C">
        <w:rPr>
          <w:lang w:val="en-US"/>
        </w:rPr>
        <w:t xml:space="preserve"> </w:t>
      </w:r>
      <w:r w:rsidRPr="00AF5AEE">
        <w:rPr>
          <w:lang w:val="en-US"/>
        </w:rPr>
        <w:t xml:space="preserve">it </w:t>
      </w:r>
      <w:r w:rsidRPr="00AF5AEE">
        <w:rPr>
          <w:lang w:val="en-US"/>
        </w:rPr>
        <w:lastRenderedPageBreak/>
        <w:t>easily with that money from someone else, he will still waste it. Why? Because he has no</w:t>
      </w:r>
      <w:r w:rsidR="00E4708C">
        <w:rPr>
          <w:lang w:val="en-US"/>
        </w:rPr>
        <w:t xml:space="preserve"> </w:t>
      </w:r>
      <w:r w:rsidRPr="00AF5AEE">
        <w:rPr>
          <w:lang w:val="en-US"/>
        </w:rPr>
        <w:t>appreciation of values. It is a peculiar thing about a Thetan. A Thetan has infinite ability. This</w:t>
      </w:r>
      <w:r w:rsidR="00E4708C">
        <w:rPr>
          <w:lang w:val="en-US"/>
        </w:rPr>
        <w:t xml:space="preserve"> </w:t>
      </w:r>
      <w:r w:rsidRPr="00AF5AEE">
        <w:rPr>
          <w:lang w:val="en-US"/>
        </w:rPr>
        <w:t>is you. This is the other guy. He has infinite ability. There isn’t anything he cannot do. When</w:t>
      </w:r>
      <w:r w:rsidR="00E4708C">
        <w:rPr>
          <w:lang w:val="en-US"/>
        </w:rPr>
        <w:t xml:space="preserve"> </w:t>
      </w:r>
      <w:r w:rsidRPr="00AF5AEE">
        <w:rPr>
          <w:lang w:val="en-US"/>
        </w:rPr>
        <w:t>you say to him, „You poor little thing. You can’t create. Here, let me pay your way. I’ll give it</w:t>
      </w:r>
      <w:r w:rsidR="00E4708C">
        <w:rPr>
          <w:lang w:val="en-US"/>
        </w:rPr>
        <w:t xml:space="preserve"> </w:t>
      </w:r>
      <w:r w:rsidRPr="00AF5AEE">
        <w:rPr>
          <w:lang w:val="en-US"/>
        </w:rPr>
        <w:t>to you free.“ you put him right down at the bottom of the Havingness Scale at „created“. Just</w:t>
      </w:r>
      <w:r w:rsidR="00E4708C">
        <w:rPr>
          <w:lang w:val="en-US"/>
        </w:rPr>
        <w:t xml:space="preserve"> </w:t>
      </w:r>
      <w:r w:rsidRPr="00AF5AEE">
        <w:rPr>
          <w:lang w:val="en-US"/>
        </w:rPr>
        <w:t>above that is „must be contributed to“. That means that you must contribute to him. This is</w:t>
      </w:r>
      <w:r w:rsidR="00E4708C">
        <w:rPr>
          <w:lang w:val="en-US"/>
        </w:rPr>
        <w:t xml:space="preserve"> </w:t>
      </w:r>
      <w:r w:rsidRPr="00AF5AEE">
        <w:rPr>
          <w:lang w:val="en-US"/>
        </w:rPr>
        <w:t>the attitude of people on government welfare. They do not do a thing for themselves. Those</w:t>
      </w:r>
      <w:r w:rsidR="00E4708C">
        <w:rPr>
          <w:lang w:val="en-US"/>
        </w:rPr>
        <w:t xml:space="preserve"> </w:t>
      </w:r>
      <w:r w:rsidRPr="00AF5AEE">
        <w:rPr>
          <w:lang w:val="en-US"/>
        </w:rPr>
        <w:t>people will take years and years before they come into Scientology. Then you get a gradient of</w:t>
      </w:r>
      <w:r w:rsidR="00E4708C">
        <w:rPr>
          <w:lang w:val="en-US"/>
        </w:rPr>
        <w:t xml:space="preserve"> </w:t>
      </w:r>
      <w:r w:rsidRPr="00AF5AEE">
        <w:rPr>
          <w:lang w:val="en-US"/>
        </w:rPr>
        <w:t>„waste substitute, substitute, waste, have, confront, contribute to“ responsible for, create“.</w:t>
      </w:r>
    </w:p>
    <w:p w:rsidR="00AF5AEE" w:rsidRPr="00AF5AEE" w:rsidRDefault="00AF5AEE" w:rsidP="00E4708C">
      <w:pPr>
        <w:pStyle w:val="Corpodetexto"/>
        <w:rPr>
          <w:lang w:val="en-US"/>
        </w:rPr>
      </w:pPr>
      <w:r w:rsidRPr="00AF5AEE">
        <w:rPr>
          <w:lang w:val="en-US"/>
        </w:rPr>
        <w:t>You have to get the guy up to „contribute to“ and then he’ll make it.</w:t>
      </w:r>
      <w:r w:rsidR="00E4708C">
        <w:rPr>
          <w:lang w:val="en-US"/>
        </w:rPr>
        <w:t xml:space="preserve">  </w:t>
      </w:r>
      <w:r w:rsidRPr="00AF5AEE">
        <w:rPr>
          <w:lang w:val="en-US"/>
        </w:rPr>
        <w:t>That is one good reason why you don’t give it away. This universe works on a two</w:t>
      </w:r>
      <w:r w:rsidR="00E4708C">
        <w:rPr>
          <w:lang w:val="en-US"/>
        </w:rPr>
        <w:t xml:space="preserve"> </w:t>
      </w:r>
      <w:r w:rsidRPr="00AF5AEE">
        <w:rPr>
          <w:lang w:val="en-US"/>
        </w:rPr>
        <w:t>way</w:t>
      </w:r>
      <w:r w:rsidR="00E4708C">
        <w:rPr>
          <w:lang w:val="en-US"/>
        </w:rPr>
        <w:t xml:space="preserve"> </w:t>
      </w:r>
      <w:r w:rsidRPr="00AF5AEE">
        <w:rPr>
          <w:lang w:val="en-US"/>
        </w:rPr>
        <w:t>flow. You only receive to the degree that you put something out and you flow it away</w:t>
      </w:r>
      <w:r w:rsidR="00E4708C">
        <w:rPr>
          <w:lang w:val="en-US"/>
        </w:rPr>
        <w:t xml:space="preserve"> </w:t>
      </w:r>
      <w:r w:rsidRPr="00AF5AEE">
        <w:rPr>
          <w:lang w:val="en-US"/>
        </w:rPr>
        <w:t>from you. If things bog down in an auditing session, the first thing I look for is who is paying</w:t>
      </w:r>
      <w:r w:rsidR="00E4708C">
        <w:rPr>
          <w:lang w:val="en-US"/>
        </w:rPr>
        <w:t xml:space="preserve"> </w:t>
      </w:r>
      <w:r w:rsidRPr="00AF5AEE">
        <w:rPr>
          <w:lang w:val="en-US"/>
        </w:rPr>
        <w:t>for the session.</w:t>
      </w:r>
    </w:p>
    <w:p w:rsidR="00AF5AEE" w:rsidRPr="00AF5AEE" w:rsidRDefault="00AF5AEE" w:rsidP="00E4708C">
      <w:pPr>
        <w:pStyle w:val="Corpodetexto"/>
        <w:rPr>
          <w:lang w:val="en-US"/>
        </w:rPr>
      </w:pPr>
      <w:r w:rsidRPr="00AF5AEE">
        <w:rPr>
          <w:lang w:val="en-US"/>
        </w:rPr>
        <w:t>Have you ever lent a book? Did you ever get it back? You don’t lend books. If they did</w:t>
      </w:r>
      <w:r w:rsidR="00E4708C">
        <w:rPr>
          <w:lang w:val="en-US"/>
        </w:rPr>
        <w:t xml:space="preserve"> </w:t>
      </w:r>
      <w:r w:rsidRPr="00AF5AEE">
        <w:rPr>
          <w:lang w:val="en-US"/>
        </w:rPr>
        <w:t>not pay for it, they do not value it. If they want to know something, you direct them to a</w:t>
      </w:r>
      <w:r w:rsidR="00E4708C">
        <w:rPr>
          <w:lang w:val="en-US"/>
        </w:rPr>
        <w:t xml:space="preserve"> </w:t>
      </w:r>
      <w:r w:rsidRPr="00AF5AEE">
        <w:rPr>
          <w:lang w:val="en-US"/>
        </w:rPr>
        <w:t>book and you sell them that book. Why? Because that is the best turn that you can do them.</w:t>
      </w:r>
      <w:r w:rsidR="00E4708C">
        <w:rPr>
          <w:lang w:val="en-US"/>
        </w:rPr>
        <w:t xml:space="preserve">  </w:t>
      </w:r>
      <w:r w:rsidRPr="00AF5AEE">
        <w:rPr>
          <w:lang w:val="en-US"/>
        </w:rPr>
        <w:t>When they buy a book out of their own money, they will read it. When you give it to them,</w:t>
      </w:r>
      <w:r w:rsidR="00E4708C">
        <w:rPr>
          <w:lang w:val="en-US"/>
        </w:rPr>
        <w:t xml:space="preserve"> </w:t>
      </w:r>
      <w:r w:rsidRPr="00AF5AEE">
        <w:rPr>
          <w:lang w:val="en-US"/>
        </w:rPr>
        <w:t>they will leave it lying around, unread and of no value.</w:t>
      </w:r>
    </w:p>
    <w:p w:rsidR="003125A5" w:rsidRPr="00C23CC2" w:rsidRDefault="00AF5AEE" w:rsidP="00E4708C">
      <w:pPr>
        <w:pStyle w:val="Corpodetexto"/>
        <w:rPr>
          <w:lang w:val="en-US"/>
        </w:rPr>
      </w:pPr>
      <w:r w:rsidRPr="00AF5AEE">
        <w:rPr>
          <w:lang w:val="en-US"/>
        </w:rPr>
        <w:t>Remember, the guy out there who is being totally stupid and upset has problems galore.</w:t>
      </w:r>
      <w:r w:rsidR="00E4708C">
        <w:rPr>
          <w:lang w:val="en-US"/>
        </w:rPr>
        <w:t xml:space="preserve">  </w:t>
      </w:r>
      <w:r w:rsidRPr="00AF5AEE">
        <w:rPr>
          <w:lang w:val="en-US"/>
        </w:rPr>
        <w:t>He is, in actual fact, tremendously able. He has infinite ability. There is nothing he cannot</w:t>
      </w:r>
      <w:r w:rsidR="00E4708C">
        <w:rPr>
          <w:lang w:val="en-US"/>
        </w:rPr>
        <w:t xml:space="preserve"> </w:t>
      </w:r>
      <w:r w:rsidRPr="00AF5AEE">
        <w:rPr>
          <w:lang w:val="en-US"/>
        </w:rPr>
        <w:t>do. Underneath it all, there is the cunningness, the like of which you have never seen before.</w:t>
      </w:r>
      <w:r w:rsidR="00E4708C">
        <w:rPr>
          <w:lang w:val="en-US"/>
        </w:rPr>
        <w:t xml:space="preserve">  </w:t>
      </w:r>
      <w:r w:rsidRPr="00AF5AEE">
        <w:rPr>
          <w:lang w:val="en-US"/>
        </w:rPr>
        <w:t>He is being very, very cunning. Because you are not smart enough to see it, you think, „Well,</w:t>
      </w:r>
      <w:r w:rsidR="00E4708C">
        <w:rPr>
          <w:lang w:val="en-US"/>
        </w:rPr>
        <w:t xml:space="preserve"> </w:t>
      </w:r>
      <w:r w:rsidRPr="00AF5AEE">
        <w:rPr>
          <w:lang w:val="en-US"/>
        </w:rPr>
        <w:t>the best thing I can do is get this guy some free auditing.“ You are just leading this guy into</w:t>
      </w:r>
      <w:r w:rsidR="00E4708C">
        <w:rPr>
          <w:lang w:val="en-US"/>
        </w:rPr>
        <w:t xml:space="preserve"> </w:t>
      </w:r>
      <w:r w:rsidRPr="00AF5AEE">
        <w:rPr>
          <w:lang w:val="en-US"/>
        </w:rPr>
        <w:t>trouble. In order for him to get anywhere, he has to make his own way. You have to make</w:t>
      </w:r>
      <w:r w:rsidR="00E4708C">
        <w:rPr>
          <w:lang w:val="en-US"/>
        </w:rPr>
        <w:t xml:space="preserve"> </w:t>
      </w:r>
      <w:r w:rsidRPr="00AF5AEE">
        <w:rPr>
          <w:lang w:val="en-US"/>
        </w:rPr>
        <w:t>your own way. I have to make my own way. Each one of us has the same potential. Do not</w:t>
      </w:r>
      <w:r w:rsidR="00E4708C">
        <w:rPr>
          <w:lang w:val="en-US"/>
        </w:rPr>
        <w:t xml:space="preserve"> </w:t>
      </w:r>
      <w:r w:rsidRPr="00AF5AEE">
        <w:rPr>
          <w:lang w:val="en-US"/>
        </w:rPr>
        <w:t>downgrade the other being by saying, „You are unable to create,“ because he has the same</w:t>
      </w:r>
      <w:r w:rsidR="00E4708C">
        <w:rPr>
          <w:lang w:val="en-US"/>
        </w:rPr>
        <w:t xml:space="preserve"> </w:t>
      </w:r>
      <w:r w:rsidRPr="00C23CC2">
        <w:rPr>
          <w:lang w:val="en-US"/>
        </w:rPr>
        <w:t>ability that you have.</w:t>
      </w:r>
    </w:p>
    <w:p w:rsidR="00BB3043" w:rsidRPr="00BB3043" w:rsidRDefault="00BB3043" w:rsidP="00BB3043">
      <w:r w:rsidRPr="00BB3043">
        <w:t xml:space="preserve">A Escala </w:t>
      </w:r>
      <w:r>
        <w:t xml:space="preserve">de </w:t>
      </w:r>
      <w:r w:rsidRPr="00BB3043">
        <w:t xml:space="preserve">havingness nos diz muito sobre as pessoas . </w:t>
      </w:r>
      <w:r>
        <w:t>Veja onde</w:t>
      </w:r>
      <w:r w:rsidRPr="00BB3043">
        <w:t xml:space="preserve"> alguém </w:t>
      </w:r>
      <w:r>
        <w:t xml:space="preserve">está </w:t>
      </w:r>
      <w:r w:rsidRPr="00BB3043">
        <w:t>nessa escala e você vai perceber a razão de seu fracasso na vida, a razão pela qual el</w:t>
      </w:r>
      <w:r>
        <w:t>a nunca tem dinheiro</w:t>
      </w:r>
      <w:r w:rsidRPr="00BB3043">
        <w:t xml:space="preserve">, por que não </w:t>
      </w:r>
      <w:r>
        <w:t>consegue</w:t>
      </w:r>
      <w:r w:rsidRPr="00BB3043">
        <w:t xml:space="preserve"> cuidar d</w:t>
      </w:r>
      <w:r>
        <w:t xml:space="preserve">os bens </w:t>
      </w:r>
      <w:r w:rsidRPr="00BB3043">
        <w:t>de outra pessoa</w:t>
      </w:r>
      <w:r>
        <w:t>, por que ela</w:t>
      </w:r>
      <w:r w:rsidRPr="00BB3043">
        <w:t xml:space="preserve"> desperdiça </w:t>
      </w:r>
      <w:r>
        <w:t>bens</w:t>
      </w:r>
      <w:r w:rsidRPr="00BB3043">
        <w:t>. Observe os fluxos nos diferentes níveis da escala .</w:t>
      </w:r>
    </w:p>
    <w:p w:rsidR="00BB3043" w:rsidRDefault="00BB3043" w:rsidP="00BB3043">
      <w:r w:rsidRPr="00BB3043">
        <w:t xml:space="preserve">Uma pessoa em " </w:t>
      </w:r>
      <w:r w:rsidRPr="00BB3043">
        <w:rPr>
          <w:i/>
        </w:rPr>
        <w:t>Contribuir para</w:t>
      </w:r>
      <w:r w:rsidRPr="00BB3043">
        <w:t xml:space="preserve"> " está </w:t>
      </w:r>
      <w:r>
        <w:t xml:space="preserve">a fluir para </w:t>
      </w:r>
      <w:r w:rsidRPr="00BB3043">
        <w:t>fora. El</w:t>
      </w:r>
      <w:r>
        <w:t>a</w:t>
      </w:r>
      <w:r w:rsidRPr="00BB3043">
        <w:t xml:space="preserve"> é capaz de dar sem a preocu</w:t>
      </w:r>
      <w:r>
        <w:t>pação de receber . Por isso, ela consegue</w:t>
      </w:r>
      <w:r w:rsidRPr="00BB3043">
        <w:t xml:space="preserve"> ter fluxos de dinheiro , mant</w:t>
      </w:r>
      <w:r>
        <w:t>er e cuidar de bens</w:t>
      </w:r>
      <w:r w:rsidRPr="00BB3043">
        <w:t xml:space="preserve">. Ele pode aceitar a ajuda , ganhar com isso e estar disposto a </w:t>
      </w:r>
      <w:r>
        <w:t>dar algo</w:t>
      </w:r>
      <w:r w:rsidRPr="00BB3043">
        <w:t xml:space="preserve"> em troca de</w:t>
      </w:r>
      <w:r>
        <w:t>ssa</w:t>
      </w:r>
      <w:r w:rsidRPr="00BB3043">
        <w:t xml:space="preserve"> ajuda . </w:t>
      </w:r>
    </w:p>
    <w:p w:rsidR="00BB3043" w:rsidRPr="00BB3043" w:rsidRDefault="00BB3043" w:rsidP="00BB3043">
      <w:r w:rsidRPr="00BB3043">
        <w:t xml:space="preserve">Uma pessoa em " </w:t>
      </w:r>
      <w:r w:rsidRPr="00BB3043">
        <w:rPr>
          <w:i/>
        </w:rPr>
        <w:t>Tem de se contribuir para ele</w:t>
      </w:r>
      <w:r w:rsidRPr="00BB3043">
        <w:t xml:space="preserve"> " está tentando </w:t>
      </w:r>
      <w:r w:rsidR="00832FF9">
        <w:t>receber fluxos</w:t>
      </w:r>
      <w:r w:rsidRPr="00BB3043">
        <w:t xml:space="preserve"> e não está disposto a </w:t>
      </w:r>
      <w:r w:rsidR="00832FF9">
        <w:t>fluir para fora</w:t>
      </w:r>
      <w:r w:rsidRPr="00BB3043">
        <w:t xml:space="preserve"> . El</w:t>
      </w:r>
      <w:r w:rsidR="00832FF9">
        <w:t>a</w:t>
      </w:r>
      <w:r w:rsidRPr="00BB3043">
        <w:t xml:space="preserve"> é continuamente exigente e quando algo d</w:t>
      </w:r>
      <w:r w:rsidR="00832FF9">
        <w:t>á</w:t>
      </w:r>
      <w:r w:rsidRPr="00BB3043">
        <w:t xml:space="preserve"> errado, " a culpa é sua "</w:t>
      </w:r>
      <w:r w:rsidR="00832FF9">
        <w:t>. Ela</w:t>
      </w:r>
      <w:r w:rsidRPr="00BB3043">
        <w:t xml:space="preserve"> nunca será capaz de ter </w:t>
      </w:r>
      <w:r w:rsidR="00832FF9">
        <w:t xml:space="preserve">uma entrada de </w:t>
      </w:r>
      <w:r w:rsidRPr="00BB3043">
        <w:t xml:space="preserve">dinheiro e retê-lo. </w:t>
      </w:r>
      <w:r w:rsidR="00832FF9">
        <w:t>N</w:t>
      </w:r>
      <w:r w:rsidRPr="00BB3043">
        <w:t xml:space="preserve">unca vai ter nada , enquanto </w:t>
      </w:r>
      <w:r w:rsidR="00832FF9">
        <w:t>estiver</w:t>
      </w:r>
      <w:r w:rsidRPr="00BB3043">
        <w:t xml:space="preserve"> em " </w:t>
      </w:r>
      <w:r w:rsidR="00832FF9" w:rsidRPr="00832FF9">
        <w:rPr>
          <w:i/>
        </w:rPr>
        <w:t>Tem de se contribuir para ele</w:t>
      </w:r>
      <w:r w:rsidR="00832FF9" w:rsidRPr="00BB3043">
        <w:t xml:space="preserve"> </w:t>
      </w:r>
      <w:r w:rsidR="00832FF9">
        <w:t>"</w:t>
      </w:r>
      <w:r w:rsidRPr="00BB3043">
        <w:t xml:space="preserve">. </w:t>
      </w:r>
      <w:r w:rsidR="00832FF9">
        <w:t xml:space="preserve">Veja que ela está na </w:t>
      </w:r>
      <w:r w:rsidRPr="00BB3043">
        <w:t xml:space="preserve">escala abaixo </w:t>
      </w:r>
      <w:r w:rsidR="00832FF9">
        <w:t>de "</w:t>
      </w:r>
      <w:r w:rsidR="00832FF9" w:rsidRPr="00832FF9">
        <w:rPr>
          <w:i/>
        </w:rPr>
        <w:t>Desperdiçar</w:t>
      </w:r>
      <w:r w:rsidRPr="00BB3043">
        <w:t>" . El</w:t>
      </w:r>
      <w:r w:rsidR="00832FF9">
        <w:t>a</w:t>
      </w:r>
      <w:r w:rsidRPr="00BB3043">
        <w:t xml:space="preserve"> também vai </w:t>
      </w:r>
      <w:r w:rsidR="00832FF9">
        <w:t>desperdiçar</w:t>
      </w:r>
      <w:r w:rsidRPr="00BB3043">
        <w:t xml:space="preserve"> a Ci</w:t>
      </w:r>
      <w:r w:rsidR="00832FF9">
        <w:t>entologia</w:t>
      </w:r>
      <w:r w:rsidRPr="00BB3043">
        <w:t xml:space="preserve">, </w:t>
      </w:r>
      <w:r w:rsidR="00832FF9">
        <w:t>portanto</w:t>
      </w:r>
      <w:r w:rsidRPr="00BB3043">
        <w:t xml:space="preserve"> você precisa de ter uma realidade sobre este assunto.</w:t>
      </w:r>
    </w:p>
    <w:p w:rsidR="00BB3043" w:rsidRPr="00BB3043" w:rsidRDefault="00BB3043" w:rsidP="00BB3043">
      <w:r w:rsidRPr="00BB3043">
        <w:t xml:space="preserve">A pessoa tem que passar por cima da barreira dinheiro. Você já ouviu falar : "Por que não é </w:t>
      </w:r>
      <w:r w:rsidR="00B770E1">
        <w:t>grátis</w:t>
      </w:r>
      <w:r w:rsidRPr="00BB3043">
        <w:t>? " Ou " Não</w:t>
      </w:r>
      <w:r w:rsidR="00B770E1">
        <w:t>,</w:t>
      </w:r>
      <w:r w:rsidRPr="00BB3043">
        <w:t xml:space="preserve"> custa muito dinheiro . Por que não doá-lo ? "Eu vou dizer uma coisa. Quando você d</w:t>
      </w:r>
      <w:r w:rsidR="00B770E1">
        <w:t>á algo a al</w:t>
      </w:r>
      <w:r w:rsidRPr="00BB3043">
        <w:t>guém, o que ele faz com isso? Ele desperdiça-a. Ela não tem valor algum quando uma pessoa não pag</w:t>
      </w:r>
      <w:r w:rsidR="00B770E1">
        <w:t>ou</w:t>
      </w:r>
      <w:r w:rsidRPr="00BB3043">
        <w:t xml:space="preserve"> por isso. Quando ele recebe o dinheiro de outra pessoa e paga facilmente com esse dinheiro de outra pessoa, ele ainda vai desperdiçá-la. Por quê? Porque ele não tem valorização de valores. É uma coisa peculiar sobre um </w:t>
      </w:r>
      <w:proofErr w:type="spellStart"/>
      <w:r w:rsidRPr="00BB3043">
        <w:t>Thetan</w:t>
      </w:r>
      <w:proofErr w:type="spellEnd"/>
      <w:r w:rsidRPr="00BB3043">
        <w:t xml:space="preserve">. </w:t>
      </w:r>
      <w:r w:rsidR="00B770E1">
        <w:t>Um</w:t>
      </w:r>
      <w:r w:rsidRPr="00BB3043">
        <w:t xml:space="preserve"> </w:t>
      </w:r>
      <w:proofErr w:type="spellStart"/>
      <w:r w:rsidRPr="00BB3043">
        <w:t>Thetan</w:t>
      </w:r>
      <w:proofErr w:type="spellEnd"/>
      <w:r w:rsidRPr="00BB3043">
        <w:t xml:space="preserve"> tem capacidade infinita . Este é você. Este é o outro cara. Ele tem capacidade infinita</w:t>
      </w:r>
      <w:r w:rsidR="00B770E1">
        <w:t>. Não há nada que ele não possa</w:t>
      </w:r>
      <w:r w:rsidRPr="00BB3043">
        <w:t xml:space="preserve"> fazer. Quando você diz a ele: " Você, pobre coisinha . Você não pode criar . </w:t>
      </w:r>
      <w:r w:rsidR="00B770E1">
        <w:t>Olhe</w:t>
      </w:r>
      <w:r w:rsidRPr="00BB3043">
        <w:t>, deixe-me pagar o seu caminho . Eu vou dar</w:t>
      </w:r>
      <w:r w:rsidR="00B770E1">
        <w:t>-lhe</w:t>
      </w:r>
      <w:r w:rsidRPr="00BB3043">
        <w:t xml:space="preserve"> a </w:t>
      </w:r>
      <w:r w:rsidR="00B770E1">
        <w:t>liberdade</w:t>
      </w:r>
      <w:r w:rsidRPr="00BB3043">
        <w:t xml:space="preserve">". Você </w:t>
      </w:r>
      <w:proofErr w:type="spellStart"/>
      <w:r w:rsidRPr="00BB3043">
        <w:t>colocá-lo</w:t>
      </w:r>
      <w:r w:rsidR="00B770E1">
        <w:t>-</w:t>
      </w:r>
      <w:r w:rsidRPr="00BB3043">
        <w:t>à</w:t>
      </w:r>
      <w:proofErr w:type="spellEnd"/>
      <w:r w:rsidRPr="00BB3043">
        <w:t xml:space="preserve"> </w:t>
      </w:r>
      <w:r w:rsidR="00B770E1">
        <w:t>imediatamente</w:t>
      </w:r>
      <w:r w:rsidRPr="00BB3043">
        <w:t xml:space="preserve"> na parte inferior da escala </w:t>
      </w:r>
      <w:r w:rsidR="00B770E1">
        <w:t xml:space="preserve">de </w:t>
      </w:r>
      <w:proofErr w:type="spellStart"/>
      <w:r w:rsidRPr="00BB3043">
        <w:t>Havingness</w:t>
      </w:r>
      <w:proofErr w:type="spellEnd"/>
      <w:r w:rsidRPr="00BB3043">
        <w:t xml:space="preserve"> em " </w:t>
      </w:r>
      <w:r w:rsidRPr="00B770E1">
        <w:rPr>
          <w:i/>
        </w:rPr>
        <w:t>criado</w:t>
      </w:r>
      <w:r w:rsidRPr="00BB3043">
        <w:t xml:space="preserve"> " . Logo acima , que é " </w:t>
      </w:r>
      <w:r w:rsidRPr="00BB3043">
        <w:lastRenderedPageBreak/>
        <w:t xml:space="preserve">deve ter contribuído para " . Isso significa que você deve contribuir para ele. Esta é a atitude das pessoas no </w:t>
      </w:r>
      <w:r w:rsidR="00B770E1">
        <w:t>estado social</w:t>
      </w:r>
      <w:r w:rsidRPr="00BB3043">
        <w:t>. Eles não fazem nada por si mesmos. Essas pessoas vão levar anos e anos antes de entrar</w:t>
      </w:r>
      <w:r w:rsidR="00B770E1">
        <w:t>em na</w:t>
      </w:r>
      <w:r w:rsidRPr="00BB3043">
        <w:t xml:space="preserve"> Cientologia. Então você começa um gradiente de " substituto de resíduos, substituto, de resíduos, têm , confrontar, contribuir para a" responsável , criar " .</w:t>
      </w:r>
    </w:p>
    <w:p w:rsidR="00BB3043" w:rsidRPr="00BB3043" w:rsidRDefault="00BB3043" w:rsidP="00BB3043">
      <w:r w:rsidRPr="00BB3043">
        <w:t xml:space="preserve">Você tem que </w:t>
      </w:r>
      <w:r w:rsidR="00B770E1">
        <w:t>levar</w:t>
      </w:r>
      <w:r w:rsidRPr="00BB3043">
        <w:t xml:space="preserve"> o cara até " contribuir para " e , em seguida, ele vai fazer isso . Essa é uma boa razão para que você não dá-lo afastado . Este universo funciona em um fluxo de mão dupla. Você só recebe na medida em que você colocar algo para fora e você fluir -</w:t>
      </w:r>
      <w:proofErr w:type="spellStart"/>
      <w:r w:rsidRPr="00BB3043">
        <w:t>lo</w:t>
      </w:r>
      <w:proofErr w:type="spellEnd"/>
      <w:r w:rsidRPr="00BB3043">
        <w:t xml:space="preserve"> longe de você . Se as coisas atolar em uma sessão de audição , a primeira coisa que eu procuro é que está pagando para a sessão.</w:t>
      </w:r>
    </w:p>
    <w:p w:rsidR="00BB3043" w:rsidRPr="00BB3043" w:rsidRDefault="00BB3043" w:rsidP="00BB3043">
      <w:r w:rsidRPr="00BB3043">
        <w:t>Alguma vez você já emprestou um livro? Alguma vez você recuperá-la? Você não emprestar livros. Se não pagar por isso , eles não valorizam . Se quiserem saber alguma coisa , você encaminhá-los para um livro e você vendê-los nesse livro. Por quê? Porque esse é o melhor por sua vez, que você pode fazê-las. Quando compram um livro de seu próprio dinheiro , eles vão lê-lo. Quando você dá a eles, eles vão deixá-lo em torno de mentir , não lida e de nenhum valor.</w:t>
      </w:r>
    </w:p>
    <w:p w:rsidR="00DE5934" w:rsidRDefault="00BB3043" w:rsidP="00BB3043">
      <w:r w:rsidRPr="00BB3043">
        <w:t>Lembre-se, o cara lá fora que está sendo totalmente estúpido e aborrecido tem problemas em abundância. Ele é, na verdade, extremamente capaz . Ele tem capacidade infinita . Não há nada que ele não pode fazer. Debaixo de tudo , há a astúcia , como a de que você nunca viu antes. Ele está sendo muito , muito esperto . Porque você não é inteligente o suficiente para vê-lo, você pensa : "Bem, a melhor coisa que posso fazer é pegar esse cara alguma auditoria livre . " Você está apenas levando esse cara em apuros. A fim para ele entrar em qualquer lugar, ele tem que fazer seu próprio caminho. Você tem que fazer o seu próprio caminho. Eu tenho que fazer o meu próprio caminho. Cada um de nós tem o mesmo potencial . Não rebaixar o outro ser , dizendo: " Você não consegue criar", porque ele não tem a mesma capacidade que você tem.</w:t>
      </w:r>
    </w:p>
    <w:p w:rsidR="00B770E1" w:rsidRPr="00BB3043" w:rsidRDefault="00B770E1" w:rsidP="00BB3043"/>
    <w:p w:rsidR="00DE5934" w:rsidRPr="00C23CC2" w:rsidRDefault="00DE5934" w:rsidP="00E4708C">
      <w:pPr>
        <w:rPr>
          <w:lang w:val="en-US"/>
        </w:rPr>
      </w:pPr>
      <w:r w:rsidRPr="00C23CC2">
        <w:rPr>
          <w:lang w:val="en-US"/>
        </w:rPr>
        <w:t xml:space="preserve">8 </w:t>
      </w:r>
      <w:proofErr w:type="spellStart"/>
      <w:r w:rsidRPr="00C23CC2">
        <w:rPr>
          <w:lang w:val="en-US"/>
        </w:rPr>
        <w:t>jun</w:t>
      </w:r>
      <w:proofErr w:type="spellEnd"/>
      <w:r w:rsidRPr="00C23CC2">
        <w:rPr>
          <w:lang w:val="en-US"/>
        </w:rPr>
        <w:t xml:space="preserve"> 02– NED for Games</w:t>
      </w:r>
    </w:p>
    <w:p w:rsidR="00DE5934" w:rsidRPr="00DE5934" w:rsidRDefault="00DE5934" w:rsidP="00E4708C">
      <w:pPr>
        <w:rPr>
          <w:lang w:val="en-US"/>
        </w:rPr>
      </w:pPr>
      <w:r w:rsidRPr="00DE5934">
        <w:rPr>
          <w:lang w:val="en-US"/>
        </w:rPr>
        <w:t>Handle a game where I was the hare (bait). It all came from a suggestion by Ron that “they are very keen on controlling lower people but are afraid of upper people”. So I decided I can’t show up myself or they will run away. So I decided to be a soft gentle being, seldom associating with upper people.</w:t>
      </w:r>
    </w:p>
    <w:p w:rsidR="00DE5934" w:rsidRPr="00DE5934" w:rsidRDefault="00DE5934" w:rsidP="00E4708C">
      <w:pPr>
        <w:rPr>
          <w:lang w:val="en-US"/>
        </w:rPr>
      </w:pPr>
      <w:r w:rsidRPr="00DE5934">
        <w:rPr>
          <w:lang w:val="en-US"/>
        </w:rPr>
        <w:t xml:space="preserve">Analyzing </w:t>
      </w:r>
      <w:proofErr w:type="spellStart"/>
      <w:r w:rsidRPr="00DE5934">
        <w:rPr>
          <w:lang w:val="en-US"/>
        </w:rPr>
        <w:t>Metallics</w:t>
      </w:r>
      <w:proofErr w:type="spellEnd"/>
      <w:r w:rsidRPr="00DE5934">
        <w:rPr>
          <w:lang w:val="en-US"/>
        </w:rPr>
        <w:t xml:space="preserve"> I can see they are a sort of “green thetans” that never assumed a VP. All that we do is pain and unconsciousness to them. They decided they never decided to be. They are an interference that interferes with everything. They actually not-is themselves. They can’t create, don’t understand and try to eliminate all this that is not understandable to them. We are bugs to them. They have a total absence of ARC, KRC, FWA, III, FBG. They are the source of ideas like “unknowable” or  “not </w:t>
      </w:r>
      <w:proofErr w:type="spellStart"/>
      <w:r w:rsidRPr="00DE5934">
        <w:rPr>
          <w:lang w:val="en-US"/>
        </w:rPr>
        <w:t>worthwile</w:t>
      </w:r>
      <w:proofErr w:type="spellEnd"/>
      <w:r w:rsidRPr="00DE5934">
        <w:rPr>
          <w:lang w:val="en-US"/>
        </w:rPr>
        <w:t>”</w:t>
      </w:r>
    </w:p>
    <w:p w:rsidR="00DE5934" w:rsidRDefault="00DE5934" w:rsidP="00E4708C">
      <w:pPr>
        <w:rPr>
          <w:lang w:val="en-US"/>
        </w:rPr>
      </w:pPr>
    </w:p>
    <w:p w:rsidR="00C31762" w:rsidRPr="00C31762" w:rsidRDefault="00C31762" w:rsidP="00E4708C">
      <w:pPr>
        <w:rPr>
          <w:lang w:val="en-US"/>
        </w:rPr>
      </w:pPr>
      <w:smartTag w:uri="urn:schemas-microsoft-com:office:smarttags" w:element="date">
        <w:smartTagPr>
          <w:attr w:name="Year" w:val="03"/>
          <w:attr w:name="Day" w:val="18"/>
          <w:attr w:name="Month" w:val="1"/>
          <w:attr w:name="ls" w:val="trans"/>
        </w:smartTagPr>
        <w:r w:rsidRPr="00C31762">
          <w:rPr>
            <w:lang w:val="en-US"/>
          </w:rPr>
          <w:t>18 Jan. 03</w:t>
        </w:r>
      </w:smartTag>
      <w:r w:rsidRPr="00C31762">
        <w:rPr>
          <w:lang w:val="en-US"/>
        </w:rPr>
        <w:t xml:space="preserve"> – Excal for Games</w:t>
      </w:r>
    </w:p>
    <w:p w:rsidR="00B770E1" w:rsidRDefault="00C31762" w:rsidP="00E4708C">
      <w:pPr>
        <w:pStyle w:val="Textodenotadefim"/>
      </w:pPr>
      <w:proofErr w:type="spellStart"/>
      <w:r>
        <w:t>Thetans</w:t>
      </w:r>
      <w:proofErr w:type="spellEnd"/>
      <w:r>
        <w:t xml:space="preserve"> are not allowed to create in this game, It’s a “can’t create” game. It flows and certain amounts get stuck in some terminals. The thickness of the flow going by a terminal determines his wealth. The speed of the flow determines times of crisis (slow down) or times of expansion (more rapid). Rules not known are: The less it outflows from a terminal, the more remains in that terminal. The more terminals it inflows from to a terminal the more comes in. </w:t>
      </w:r>
    </w:p>
    <w:p w:rsidR="00C31762" w:rsidRDefault="00C31762" w:rsidP="00E4708C">
      <w:pPr>
        <w:pStyle w:val="Textodenotadefim"/>
      </w:pPr>
      <w:r>
        <w:t xml:space="preserve">Rule: Control the outflow lines and open up the inflow lines. Production attracts inflows.  </w:t>
      </w:r>
    </w:p>
    <w:p w:rsidR="00C31762" w:rsidRDefault="00C31762" w:rsidP="00E4708C">
      <w:pPr>
        <w:pStyle w:val="Textodenotadefim"/>
      </w:pPr>
    </w:p>
    <w:p w:rsidR="00C31762" w:rsidRPr="00C31762" w:rsidRDefault="00C31762" w:rsidP="00E4708C">
      <w:pPr>
        <w:rPr>
          <w:lang w:val="en-US"/>
        </w:rPr>
      </w:pPr>
      <w:smartTag w:uri="urn:schemas-microsoft-com:office:smarttags" w:element="date">
        <w:smartTagPr>
          <w:attr w:name="Year" w:val="03"/>
          <w:attr w:name="Day" w:val="20"/>
          <w:attr w:name="Month" w:val="1"/>
          <w:attr w:name="ls" w:val="trans"/>
        </w:smartTagPr>
        <w:r w:rsidRPr="00C31762">
          <w:rPr>
            <w:lang w:val="en-US"/>
          </w:rPr>
          <w:t>20 Jan. 03</w:t>
        </w:r>
      </w:smartTag>
      <w:r w:rsidRPr="00C31762">
        <w:rPr>
          <w:lang w:val="en-US"/>
        </w:rPr>
        <w:t xml:space="preserve"> – Review</w:t>
      </w:r>
    </w:p>
    <w:p w:rsidR="00C31762" w:rsidRDefault="00C31762" w:rsidP="00E4708C">
      <w:pPr>
        <w:pStyle w:val="Textodenotadefim"/>
      </w:pPr>
      <w:r>
        <w:t xml:space="preserve">(since </w:t>
      </w:r>
      <w:smartTag w:uri="urn:schemas-microsoft-com:office:smarttags" w:element="date">
        <w:smartTagPr>
          <w:attr w:name="Year" w:val="02"/>
          <w:attr w:name="Day" w:val="10"/>
          <w:attr w:name="Month" w:val="11"/>
          <w:attr w:name="ls" w:val="trans"/>
        </w:smartTagPr>
        <w:r>
          <w:t>10/11/02</w:t>
        </w:r>
      </w:smartTag>
      <w:r>
        <w:t xml:space="preserve"> not well physically)</w:t>
      </w:r>
    </w:p>
    <w:p w:rsidR="00C31762" w:rsidRDefault="00C31762" w:rsidP="00E4708C">
      <w:pPr>
        <w:pStyle w:val="Textodenotadefim"/>
      </w:pPr>
      <w:r>
        <w:lastRenderedPageBreak/>
        <w:t>Metallic being (</w:t>
      </w:r>
      <w:proofErr w:type="spellStart"/>
      <w:r>
        <w:t>sf</w:t>
      </w:r>
      <w:proofErr w:type="spellEnd"/>
      <w:r>
        <w:t xml:space="preserve">) or Metallic Universe(F) is not cause. Cause is source, </w:t>
      </w:r>
      <w:r>
        <w:rPr>
          <w:rFonts w:ascii="Symbol" w:hAnsi="Symbol"/>
        </w:rPr>
        <w:t></w:t>
      </w:r>
      <w:r>
        <w:t xml:space="preserve">a, or static, “the bunker”. It’s the non-responsible area of theta. </w:t>
      </w:r>
    </w:p>
    <w:p w:rsidR="00C31762" w:rsidRDefault="00C31762" w:rsidP="00E4708C">
      <w:pPr>
        <w:pStyle w:val="Textodenotadefim"/>
        <w:rPr>
          <w:rFonts w:ascii="Arial" w:hAnsi="Arial"/>
        </w:rPr>
      </w:pPr>
      <w:r>
        <w:tab/>
      </w:r>
      <w:r>
        <w:tab/>
      </w:r>
      <w:r>
        <w:tab/>
      </w:r>
      <w:r>
        <w:sym w:font="Symbol" w:char="F0A5"/>
      </w:r>
      <w:r>
        <w:rPr>
          <w:rFonts w:ascii="Arial" w:hAnsi="Arial"/>
        </w:rPr>
        <w:t>-</w:t>
      </w:r>
      <w:r>
        <w:t></w:t>
      </w:r>
      <w:r>
        <w:rPr>
          <w:rFonts w:ascii="Arial" w:hAnsi="Arial"/>
        </w:rPr>
        <w:t>=</w:t>
      </w:r>
      <w:r>
        <w:t></w:t>
      </w:r>
    </w:p>
    <w:p w:rsidR="00C31762" w:rsidRDefault="00C31762" w:rsidP="00E4708C">
      <w:pPr>
        <w:pStyle w:val="Textodenotadefim"/>
      </w:pPr>
      <w:r>
        <w:t xml:space="preserve">The imagined limitations of </w:t>
      </w:r>
      <w:r>
        <w:rPr>
          <w:rFonts w:ascii="Symbol" w:hAnsi="Symbol"/>
        </w:rPr>
        <w:t></w:t>
      </w:r>
      <w:r>
        <w:t xml:space="preserve">a. All areas of no-confront, no-responsibility, not-knowingness, are there to be conquered. </w:t>
      </w:r>
    </w:p>
    <w:p w:rsidR="00C31762" w:rsidRDefault="00C31762" w:rsidP="00E4708C">
      <w:pPr>
        <w:pStyle w:val="Textodenotadefim"/>
      </w:pPr>
      <w:r>
        <w:t>The “bunker” is a nothingness but contains all the mysteries there are. Origin is the step back from OMNI and all knowingness to not-know (F/N). This is “the black side”</w:t>
      </w:r>
    </w:p>
    <w:p w:rsidR="00C31762" w:rsidRDefault="00C31762" w:rsidP="00E4708C">
      <w:pPr>
        <w:pStyle w:val="Textodenotadefim"/>
      </w:pPr>
    </w:p>
    <w:p w:rsidR="00C31762" w:rsidRDefault="00C31762" w:rsidP="00E4708C">
      <w:pPr>
        <w:pStyle w:val="Textodenotadefim"/>
      </w:pPr>
      <w:r>
        <w:t>Body SW: The opening of a virtual universe.</w:t>
      </w:r>
    </w:p>
    <w:p w:rsidR="00C31762" w:rsidRDefault="00C31762" w:rsidP="00E4708C">
      <w:pPr>
        <w:pStyle w:val="Textodenotadefim"/>
      </w:pPr>
    </w:p>
    <w:p w:rsidR="00C31762" w:rsidRDefault="00C31762" w:rsidP="00E4708C">
      <w:pPr>
        <w:rPr>
          <w:lang w:val="en-US"/>
        </w:rPr>
      </w:pPr>
    </w:p>
    <w:p w:rsidR="00FF2EE9" w:rsidRPr="000E0216" w:rsidRDefault="00FF2EE9" w:rsidP="00E4708C">
      <w:r w:rsidRPr="000E0216">
        <w:t xml:space="preserve">Para além de partes das Séries do NOTs, o Solo só tinha um boletim que basicamente alinhava a técnica de valência (listar "Que és" até um </w:t>
      </w:r>
      <w:r w:rsidR="00C23CC2" w:rsidRPr="000E0216">
        <w:t xml:space="preserve">BD FN </w:t>
      </w:r>
      <w:r w:rsidRPr="000E0216">
        <w:t xml:space="preserve">e depois "Quem és" até </w:t>
      </w:r>
      <w:r w:rsidR="000E0216" w:rsidRPr="000E0216">
        <w:t>à</w:t>
      </w:r>
      <w:r w:rsidRPr="000E0216">
        <w:t xml:space="preserve"> resposta "Eu"). </w:t>
      </w:r>
    </w:p>
    <w:p w:rsidR="00FF2EE9" w:rsidRPr="000E0216" w:rsidRDefault="00FF2EE9" w:rsidP="00E4708C">
      <w:r w:rsidRPr="000E0216">
        <w:t xml:space="preserve">Depois de um intensivo em Solo eu já estava a detectar muito bem o que eles estavam a ser quando os localizava, acusava a recepção e perguntava "Quem" se eles ainda não tivessem feito </w:t>
      </w:r>
      <w:r w:rsidR="000E0216" w:rsidRPr="000E0216">
        <w:t>Blow</w:t>
      </w:r>
      <w:r w:rsidRPr="000E0216">
        <w:t xml:space="preserve">. Muito fácil e rápido. </w:t>
      </w:r>
    </w:p>
    <w:p w:rsidR="00FF2EE9" w:rsidRPr="000E0216" w:rsidRDefault="00FF2EE9" w:rsidP="00E4708C">
      <w:r w:rsidRPr="000E0216">
        <w:t xml:space="preserve">O C/S básico do Solo é simplesmente ver para onde está sendo atraída a atenção ou o que ela </w:t>
      </w:r>
      <w:r w:rsidR="000E0216" w:rsidRPr="000E0216">
        <w:t xml:space="preserve">está </w:t>
      </w:r>
      <w:r w:rsidRPr="000E0216">
        <w:t>evita</w:t>
      </w:r>
      <w:r w:rsidR="000E0216" w:rsidRPr="000E0216">
        <w:t>ndo</w:t>
      </w:r>
      <w:r w:rsidRPr="000E0216">
        <w:t xml:space="preserve"> e manejar o que lá estiver até </w:t>
      </w:r>
      <w:r w:rsidR="000E0216" w:rsidRPr="000E0216">
        <w:t>Blow</w:t>
      </w:r>
      <w:r w:rsidRPr="000E0216">
        <w:t>.</w:t>
      </w:r>
    </w:p>
    <w:p w:rsidR="00F50309" w:rsidRPr="000E0216" w:rsidRDefault="00F50309" w:rsidP="00E4708C">
      <w:r w:rsidRPr="000E0216">
        <w:t xml:space="preserve">Mais tarde surgiram mais boletins sobre o Solo (como o assuntos das faíscas) mas isso foi depois de eu ter realmente terminado e estar num overrun sem fim. </w:t>
      </w:r>
    </w:p>
    <w:p w:rsidR="00F50309" w:rsidRPr="000E0216" w:rsidRDefault="00F50309" w:rsidP="00E4708C">
      <w:r w:rsidRPr="000E0216">
        <w:t xml:space="preserve">Um dos últimos boletins dava um conjunto adicional de coisas que se podiam fazer se um BT voltasse pedindo ajuda ou se realmente houvesse problemas em manejar um. O mais lindo e útil destes passos era perguntar ao BT "Tens imagens e coisas?" e, se ele respondesse que sim, vocês diriam: "Tens de tê-las?" e encorajavam-no a responder "Não" (e usavam "Tens REALMENTE de as ter?" de um modo um pouco trocista se ele insistisse que sim, até ele cognitar). </w:t>
      </w:r>
    </w:p>
    <w:p w:rsidR="000E0216" w:rsidRPr="000E0216" w:rsidRDefault="00F50309" w:rsidP="00E4708C">
      <w:r w:rsidRPr="000E0216">
        <w:t xml:space="preserve">Depois perguntavam: "Consegues criar?" </w:t>
      </w:r>
      <w:r w:rsidR="000E0216" w:rsidRPr="000E0216">
        <w:t>e orientavam-no até ele dizer que sim e compreender que podia fazer o mock-up de coisas à vontade em vez de o fazer compulsivamente.</w:t>
      </w:r>
    </w:p>
    <w:p w:rsidR="00C23CC2" w:rsidRPr="000E0216" w:rsidRDefault="000E0216" w:rsidP="00E4708C">
      <w:r w:rsidRPr="000E0216">
        <w:t>O Piloto</w:t>
      </w:r>
    </w:p>
    <w:p w:rsidR="00C23CC2" w:rsidRPr="00DE5934" w:rsidRDefault="00C23CC2" w:rsidP="00E4708C">
      <w:pPr>
        <w:rPr>
          <w:lang w:val="en-US"/>
        </w:rPr>
      </w:pPr>
    </w:p>
    <w:sectPr w:rsidR="00C23CC2" w:rsidRPr="00DE5934" w:rsidSect="00E4708C">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defaultTabStop w:val="708"/>
  <w:hyphenationZone w:val="425"/>
  <w:characterSpacingControl w:val="doNotCompress"/>
  <w:compat>
    <w:useFELayout/>
  </w:compat>
  <w:rsids>
    <w:rsidRoot w:val="00AF5AEE"/>
    <w:rsid w:val="000E0216"/>
    <w:rsid w:val="003125A5"/>
    <w:rsid w:val="0057665D"/>
    <w:rsid w:val="005D6606"/>
    <w:rsid w:val="0076181D"/>
    <w:rsid w:val="00832FF9"/>
    <w:rsid w:val="008D2DE4"/>
    <w:rsid w:val="00AF5AEE"/>
    <w:rsid w:val="00B770E1"/>
    <w:rsid w:val="00BB3043"/>
    <w:rsid w:val="00C23CC2"/>
    <w:rsid w:val="00C31762"/>
    <w:rsid w:val="00DE5934"/>
    <w:rsid w:val="00E4708C"/>
    <w:rsid w:val="00F50309"/>
    <w:rsid w:val="00F679A9"/>
    <w:rsid w:val="00FF2EE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8C"/>
    <w:pPr>
      <w:spacing w:after="120" w:line="240" w:lineRule="auto"/>
    </w:pPr>
    <w:rPr>
      <w:rFonts w:cs="Symbol"/>
    </w:rPr>
  </w:style>
  <w:style w:type="paragraph" w:styleId="Ttulo2">
    <w:name w:val="heading 2"/>
    <w:basedOn w:val="Normal"/>
    <w:next w:val="Normal"/>
    <w:link w:val="Ttulo2Carcter"/>
    <w:uiPriority w:val="9"/>
    <w:unhideWhenUsed/>
    <w:qFormat/>
    <w:rsid w:val="00E470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semiHidden/>
    <w:rsid w:val="00C31762"/>
    <w:pPr>
      <w:spacing w:after="0"/>
    </w:pPr>
    <w:rPr>
      <w:rFonts w:ascii="Times New Roman" w:eastAsia="Times New Roman" w:hAnsi="Times New Roman" w:cs="Times New Roman"/>
      <w:sz w:val="20"/>
      <w:szCs w:val="20"/>
      <w:lang w:val="en-US"/>
    </w:rPr>
  </w:style>
  <w:style w:type="character" w:customStyle="1" w:styleId="TextodenotadefimCarcter">
    <w:name w:val="Texto de nota de fim Carácter"/>
    <w:basedOn w:val="Tipodeletrapredefinidodopargrafo"/>
    <w:link w:val="Textodenotadefim"/>
    <w:semiHidden/>
    <w:rsid w:val="00C31762"/>
    <w:rPr>
      <w:rFonts w:ascii="Times New Roman" w:eastAsia="Times New Roman" w:hAnsi="Times New Roman" w:cs="Times New Roman"/>
      <w:sz w:val="20"/>
      <w:szCs w:val="20"/>
      <w:lang w:val="en-US"/>
    </w:rPr>
  </w:style>
  <w:style w:type="character" w:customStyle="1" w:styleId="Ttulo2Carcter">
    <w:name w:val="Título 2 Carácter"/>
    <w:basedOn w:val="Tipodeletrapredefinidodopargrafo"/>
    <w:link w:val="Ttulo2"/>
    <w:uiPriority w:val="9"/>
    <w:rsid w:val="00E4708C"/>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arcter"/>
    <w:uiPriority w:val="99"/>
    <w:unhideWhenUsed/>
    <w:rsid w:val="00E4708C"/>
  </w:style>
  <w:style w:type="character" w:customStyle="1" w:styleId="CorpodetextoCarcter">
    <w:name w:val="Corpo de texto Carácter"/>
    <w:basedOn w:val="Tipodeletrapredefinidodopargrafo"/>
    <w:link w:val="Corpodetexto"/>
    <w:uiPriority w:val="99"/>
    <w:rsid w:val="00E4708C"/>
    <w:rPr>
      <w:rFonts w:cs="Symbo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1875</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BR</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dc:creator>
  <cp:keywords/>
  <dc:description/>
  <cp:lastModifiedBy>FBRamalho</cp:lastModifiedBy>
  <cp:revision>8</cp:revision>
  <dcterms:created xsi:type="dcterms:W3CDTF">2014-04-05T21:54:00Z</dcterms:created>
  <dcterms:modified xsi:type="dcterms:W3CDTF">2014-04-06T12:43:00Z</dcterms:modified>
</cp:coreProperties>
</file>